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D" w:rsidRDefault="00E325ED" w:rsidP="008F69BF">
      <w:pPr>
        <w:tabs>
          <w:tab w:val="left" w:pos="8505"/>
        </w:tabs>
        <w:jc w:val="center"/>
        <w:rPr>
          <w:rFonts w:ascii="Lucida Console" w:hAnsi="Lucida Console"/>
          <w:b/>
          <w:color w:val="002060"/>
          <w:sz w:val="44"/>
          <w:szCs w:val="44"/>
          <w:lang w:val="uk-UA"/>
        </w:rPr>
      </w:pPr>
      <w:r w:rsidRPr="00E325ED">
        <w:rPr>
          <w:rFonts w:ascii="Lucida Console" w:hAnsi="Lucida Console"/>
          <w:b/>
          <w:color w:val="002060"/>
          <w:sz w:val="44"/>
          <w:szCs w:val="44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-54610</wp:posOffset>
            </wp:positionV>
            <wp:extent cx="3256915" cy="2990850"/>
            <wp:effectExtent l="19050" t="0" r="635" b="0"/>
            <wp:wrapSquare wrapText="bothSides"/>
            <wp:docPr id="2" name="Рисунок 1" descr="D:\Users\User\Desktop\46756120_2225566131098651_2288254564085792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46756120_2225566131098651_22882545640857927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5ED">
        <w:rPr>
          <w:rFonts w:ascii="Lucida Console" w:hAnsi="Lucida Console"/>
          <w:b/>
          <w:color w:val="002060"/>
          <w:sz w:val="44"/>
          <w:szCs w:val="44"/>
          <w:lang w:val="uk-UA"/>
        </w:rPr>
        <w:t xml:space="preserve"> </w:t>
      </w:r>
    </w:p>
    <w:p w:rsidR="00E325ED" w:rsidRPr="00F2715F" w:rsidRDefault="008F69BF" w:rsidP="008F69BF">
      <w:pPr>
        <w:tabs>
          <w:tab w:val="left" w:pos="8505"/>
        </w:tabs>
        <w:jc w:val="center"/>
        <w:rPr>
          <w:rFonts w:ascii="Lucida Console" w:hAnsi="Lucida Console"/>
          <w:b/>
          <w:color w:val="002060"/>
          <w:sz w:val="52"/>
          <w:szCs w:val="52"/>
          <w:lang w:val="uk-UA"/>
        </w:rPr>
      </w:pP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Черкаська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дитяча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музична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школа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№</w:t>
      </w:r>
      <w:r w:rsidR="00E325ED"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 xml:space="preserve"> 1</w:t>
      </w:r>
    </w:p>
    <w:p w:rsidR="008F69BF" w:rsidRPr="00F2715F" w:rsidRDefault="008F69BF" w:rsidP="008F69BF">
      <w:pPr>
        <w:tabs>
          <w:tab w:val="left" w:pos="8505"/>
        </w:tabs>
        <w:jc w:val="center"/>
        <w:rPr>
          <w:rFonts w:ascii="Algerian" w:hAnsi="Algerian"/>
          <w:b/>
          <w:color w:val="002060"/>
          <w:sz w:val="52"/>
          <w:szCs w:val="52"/>
          <w:lang w:val="uk-UA"/>
        </w:rPr>
      </w:pP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ім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.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М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>.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В</w:t>
      </w:r>
      <w:r w:rsidRPr="00F2715F">
        <w:rPr>
          <w:rFonts w:ascii="Algerian" w:hAnsi="Algerian"/>
          <w:b/>
          <w:color w:val="002060"/>
          <w:sz w:val="52"/>
          <w:szCs w:val="52"/>
          <w:lang w:val="uk-UA"/>
        </w:rPr>
        <w:t>.</w:t>
      </w:r>
      <w:r w:rsidR="00E325ED" w:rsidRPr="00F2715F">
        <w:rPr>
          <w:rFonts w:asciiTheme="minorHAnsi" w:hAnsiTheme="minorHAnsi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Лисенка</w:t>
      </w:r>
    </w:p>
    <w:p w:rsidR="008F69BF" w:rsidRPr="00F2715F" w:rsidRDefault="008F69BF" w:rsidP="008F69BF">
      <w:pPr>
        <w:tabs>
          <w:tab w:val="left" w:pos="8505"/>
        </w:tabs>
        <w:jc w:val="both"/>
        <w:rPr>
          <w:color w:val="002060"/>
          <w:sz w:val="36"/>
          <w:szCs w:val="36"/>
          <w:lang w:val="uk-UA"/>
        </w:rPr>
      </w:pPr>
    </w:p>
    <w:p w:rsidR="00E325ED" w:rsidRPr="00F2715F" w:rsidRDefault="00E325ED" w:rsidP="008F69BF">
      <w:pPr>
        <w:tabs>
          <w:tab w:val="left" w:pos="8505"/>
        </w:tabs>
        <w:jc w:val="center"/>
        <w:rPr>
          <w:rFonts w:asciiTheme="minorHAnsi" w:hAnsiTheme="minorHAnsi"/>
          <w:b/>
          <w:color w:val="002060"/>
          <w:sz w:val="52"/>
          <w:szCs w:val="52"/>
          <w:lang w:val="uk-UA"/>
        </w:rPr>
      </w:pPr>
      <w:r w:rsidRPr="00F2715F">
        <w:rPr>
          <w:rFonts w:asciiTheme="minorHAnsi" w:hAnsiTheme="minorHAnsi"/>
          <w:b/>
          <w:color w:val="002060"/>
          <w:sz w:val="52"/>
          <w:szCs w:val="52"/>
          <w:lang w:val="uk-UA"/>
        </w:rPr>
        <w:t xml:space="preserve">25 </w:t>
      </w:r>
      <w:r w:rsidR="008F69BF"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березня</w:t>
      </w:r>
      <w:r w:rsidR="008F69BF"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 </w:t>
      </w:r>
      <w:r w:rsidRPr="00F2715F">
        <w:rPr>
          <w:rFonts w:asciiTheme="minorHAnsi" w:hAnsiTheme="minorHAnsi"/>
          <w:b/>
          <w:color w:val="002060"/>
          <w:sz w:val="52"/>
          <w:szCs w:val="52"/>
          <w:lang w:val="uk-UA"/>
        </w:rPr>
        <w:t>2019</w:t>
      </w:r>
      <w:r w:rsidR="008F69BF"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="008F69BF" w:rsidRPr="00F2715F">
        <w:rPr>
          <w:rFonts w:ascii="Lucida Console" w:hAnsi="Lucida Console"/>
          <w:b/>
          <w:color w:val="002060"/>
          <w:sz w:val="52"/>
          <w:szCs w:val="52"/>
          <w:lang w:val="uk-UA"/>
        </w:rPr>
        <w:t>р</w:t>
      </w:r>
      <w:r w:rsidR="008F69BF"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. </w:t>
      </w:r>
    </w:p>
    <w:p w:rsidR="008F69BF" w:rsidRPr="00F2715F" w:rsidRDefault="00E325ED" w:rsidP="008F69BF">
      <w:pPr>
        <w:tabs>
          <w:tab w:val="left" w:pos="8505"/>
        </w:tabs>
        <w:jc w:val="center"/>
        <w:rPr>
          <w:rFonts w:asciiTheme="minorHAnsi" w:hAnsiTheme="minorHAnsi"/>
          <w:b/>
          <w:color w:val="002060"/>
          <w:sz w:val="52"/>
          <w:szCs w:val="52"/>
          <w:lang w:val="uk-UA"/>
        </w:rPr>
      </w:pPr>
      <w:r w:rsidRPr="00F2715F">
        <w:rPr>
          <w:rFonts w:asciiTheme="minorHAnsi" w:hAnsiTheme="minorHAnsi"/>
          <w:b/>
          <w:color w:val="002060"/>
          <w:sz w:val="52"/>
          <w:szCs w:val="52"/>
          <w:lang w:val="uk-UA"/>
        </w:rPr>
        <w:t>з</w:t>
      </w:r>
      <w:r w:rsidR="008F69BF" w:rsidRPr="00F2715F">
        <w:rPr>
          <w:rFonts w:ascii="Algerian" w:hAnsi="Algerian"/>
          <w:b/>
          <w:color w:val="002060"/>
          <w:sz w:val="52"/>
          <w:szCs w:val="52"/>
          <w:lang w:val="uk-UA"/>
        </w:rPr>
        <w:t xml:space="preserve"> </w:t>
      </w:r>
      <w:r w:rsidRPr="00F2715F">
        <w:rPr>
          <w:rFonts w:asciiTheme="minorHAnsi" w:hAnsiTheme="minorHAnsi"/>
          <w:b/>
          <w:color w:val="002060"/>
          <w:sz w:val="52"/>
          <w:szCs w:val="52"/>
          <w:lang w:val="uk-UA"/>
        </w:rPr>
        <w:t>11-00</w:t>
      </w:r>
    </w:p>
    <w:p w:rsidR="008F69BF" w:rsidRPr="008F69BF" w:rsidRDefault="008F69BF" w:rsidP="008F69BF">
      <w:pPr>
        <w:tabs>
          <w:tab w:val="left" w:pos="8505"/>
        </w:tabs>
        <w:jc w:val="center"/>
        <w:rPr>
          <w:rFonts w:asciiTheme="minorHAnsi" w:hAnsiTheme="minorHAnsi"/>
          <w:color w:val="002060"/>
          <w:sz w:val="44"/>
          <w:szCs w:val="44"/>
          <w:lang w:val="uk-UA"/>
        </w:rPr>
      </w:pPr>
    </w:p>
    <w:p w:rsidR="00E325ED" w:rsidRDefault="00E325ED" w:rsidP="008F69BF">
      <w:pPr>
        <w:tabs>
          <w:tab w:val="left" w:pos="8505"/>
        </w:tabs>
        <w:jc w:val="center"/>
        <w:rPr>
          <w:color w:val="002060"/>
          <w:sz w:val="44"/>
          <w:szCs w:val="44"/>
          <w:lang w:val="uk-UA"/>
        </w:rPr>
      </w:pPr>
    </w:p>
    <w:p w:rsidR="00E325ED" w:rsidRPr="00E325ED" w:rsidRDefault="008F69BF" w:rsidP="008F69BF">
      <w:pPr>
        <w:tabs>
          <w:tab w:val="left" w:pos="8505"/>
        </w:tabs>
        <w:jc w:val="center"/>
        <w:rPr>
          <w:rFonts w:ascii="Georgia" w:hAnsi="Georgia"/>
          <w:b/>
          <w:color w:val="002060"/>
          <w:sz w:val="72"/>
          <w:szCs w:val="72"/>
          <w:lang w:val="uk-UA"/>
        </w:rPr>
      </w:pPr>
      <w:r w:rsidRPr="00E325ED">
        <w:rPr>
          <w:rFonts w:ascii="Georgia" w:hAnsi="Georgia"/>
          <w:b/>
          <w:color w:val="002060"/>
          <w:sz w:val="72"/>
          <w:szCs w:val="72"/>
          <w:lang w:val="uk-UA"/>
        </w:rPr>
        <w:t xml:space="preserve">Майстер – клас </w:t>
      </w:r>
      <w:r w:rsidR="00E325ED" w:rsidRPr="00E325ED">
        <w:rPr>
          <w:rFonts w:ascii="Georgia" w:hAnsi="Georgia"/>
          <w:b/>
          <w:color w:val="002060"/>
          <w:sz w:val="72"/>
          <w:szCs w:val="72"/>
          <w:lang w:val="uk-UA"/>
        </w:rPr>
        <w:t xml:space="preserve"> </w:t>
      </w:r>
      <w:r w:rsidR="00E325ED" w:rsidRPr="00E325ED">
        <w:rPr>
          <w:rFonts w:ascii="Georgia" w:hAnsi="Georgia"/>
          <w:color w:val="002060"/>
          <w:sz w:val="72"/>
          <w:szCs w:val="72"/>
          <w:lang w:val="uk-UA"/>
        </w:rPr>
        <w:t>на тему:</w:t>
      </w:r>
    </w:p>
    <w:p w:rsidR="008F69BF" w:rsidRPr="00E325ED" w:rsidRDefault="00E325ED" w:rsidP="008F69BF">
      <w:pPr>
        <w:tabs>
          <w:tab w:val="left" w:pos="8505"/>
        </w:tabs>
        <w:jc w:val="center"/>
        <w:rPr>
          <w:rFonts w:ascii="Georgia" w:hAnsi="Georgia"/>
          <w:b/>
          <w:color w:val="002060"/>
          <w:sz w:val="72"/>
          <w:szCs w:val="72"/>
          <w:lang w:val="uk-UA"/>
        </w:rPr>
      </w:pPr>
      <w:r w:rsidRPr="00E325ED">
        <w:rPr>
          <w:rFonts w:ascii="Georgia" w:hAnsi="Georgia"/>
          <w:b/>
          <w:color w:val="002060"/>
          <w:sz w:val="72"/>
          <w:szCs w:val="72"/>
          <w:lang w:val="uk-UA" w:eastAsia="ru-RU"/>
        </w:rPr>
        <w:t>«</w:t>
      </w:r>
      <w:r w:rsidR="008F69BF" w:rsidRPr="00E325ED">
        <w:rPr>
          <w:rFonts w:ascii="Georgia" w:hAnsi="Georgia"/>
          <w:b/>
          <w:color w:val="002060"/>
          <w:sz w:val="72"/>
          <w:szCs w:val="72"/>
          <w:lang w:val="uk-UA" w:eastAsia="ru-RU"/>
        </w:rPr>
        <w:t xml:space="preserve">Особливості викладання за методом </w:t>
      </w:r>
      <w:proofErr w:type="spellStart"/>
      <w:r w:rsidR="008F69BF" w:rsidRPr="00E325ED">
        <w:rPr>
          <w:rFonts w:ascii="Georgia" w:hAnsi="Georgia"/>
          <w:b/>
          <w:color w:val="002060"/>
          <w:sz w:val="72"/>
          <w:szCs w:val="72"/>
          <w:lang w:val="uk-UA" w:eastAsia="ru-RU"/>
        </w:rPr>
        <w:t>Сузукі</w:t>
      </w:r>
      <w:proofErr w:type="spellEnd"/>
      <w:r w:rsidRPr="00E325ED">
        <w:rPr>
          <w:rFonts w:ascii="Georgia" w:hAnsi="Georgia"/>
          <w:b/>
          <w:color w:val="002060"/>
          <w:sz w:val="72"/>
          <w:szCs w:val="72"/>
          <w:lang w:val="uk-UA" w:eastAsia="ru-RU"/>
        </w:rPr>
        <w:t>»</w:t>
      </w:r>
      <w:r w:rsidR="008F69BF" w:rsidRPr="00E325ED">
        <w:rPr>
          <w:rFonts w:ascii="Georgia" w:hAnsi="Georgia"/>
          <w:b/>
          <w:color w:val="002060"/>
          <w:sz w:val="72"/>
          <w:szCs w:val="72"/>
          <w:lang w:val="uk-UA"/>
        </w:rPr>
        <w:t xml:space="preserve"> </w:t>
      </w:r>
    </w:p>
    <w:p w:rsidR="00E325ED" w:rsidRPr="00E325ED" w:rsidRDefault="008F69BF" w:rsidP="008F69BF">
      <w:pPr>
        <w:tabs>
          <w:tab w:val="left" w:pos="8505"/>
        </w:tabs>
        <w:jc w:val="center"/>
        <w:rPr>
          <w:rFonts w:ascii="Georgia" w:hAnsi="Georgia"/>
          <w:color w:val="002060"/>
          <w:sz w:val="72"/>
          <w:szCs w:val="72"/>
          <w:lang w:val="uk-UA"/>
        </w:rPr>
      </w:pPr>
      <w:r w:rsidRPr="00E325ED">
        <w:rPr>
          <w:rFonts w:ascii="Georgia" w:hAnsi="Georgia"/>
          <w:color w:val="002060"/>
          <w:sz w:val="72"/>
          <w:szCs w:val="72"/>
          <w:lang w:val="uk-UA"/>
        </w:rPr>
        <w:t xml:space="preserve">за участю </w:t>
      </w:r>
    </w:p>
    <w:p w:rsidR="008F69BF" w:rsidRPr="00E325ED" w:rsidRDefault="008F69BF" w:rsidP="008F69BF">
      <w:pPr>
        <w:tabs>
          <w:tab w:val="left" w:pos="8505"/>
        </w:tabs>
        <w:jc w:val="center"/>
        <w:rPr>
          <w:rFonts w:ascii="Georgia" w:hAnsi="Georgia"/>
          <w:b/>
          <w:color w:val="002060"/>
          <w:sz w:val="72"/>
          <w:szCs w:val="72"/>
          <w:lang w:val="uk-UA"/>
        </w:rPr>
      </w:pPr>
      <w:r w:rsidRPr="00E325ED">
        <w:rPr>
          <w:rFonts w:ascii="Georgia" w:hAnsi="Georgia"/>
          <w:b/>
          <w:color w:val="002060"/>
          <w:sz w:val="72"/>
          <w:szCs w:val="72"/>
          <w:lang w:val="uk-UA"/>
        </w:rPr>
        <w:t xml:space="preserve">Наталії </w:t>
      </w:r>
      <w:proofErr w:type="spellStart"/>
      <w:r w:rsidRPr="00E325ED">
        <w:rPr>
          <w:rFonts w:ascii="Georgia" w:hAnsi="Georgia"/>
          <w:b/>
          <w:color w:val="002060"/>
          <w:sz w:val="72"/>
          <w:szCs w:val="72"/>
          <w:lang w:val="uk-UA"/>
        </w:rPr>
        <w:t>Коптєнкової</w:t>
      </w:r>
      <w:proofErr w:type="spellEnd"/>
      <w:r w:rsidRPr="00E325ED">
        <w:rPr>
          <w:rFonts w:ascii="Georgia" w:hAnsi="Georgia"/>
          <w:b/>
          <w:color w:val="002060"/>
          <w:sz w:val="72"/>
          <w:szCs w:val="72"/>
          <w:lang w:val="uk-UA"/>
        </w:rPr>
        <w:t xml:space="preserve">,  </w:t>
      </w:r>
    </w:p>
    <w:p w:rsidR="008F69BF" w:rsidRPr="00E325ED" w:rsidRDefault="008F69BF" w:rsidP="008F69BF">
      <w:pPr>
        <w:tabs>
          <w:tab w:val="left" w:pos="8505"/>
        </w:tabs>
        <w:jc w:val="center"/>
        <w:rPr>
          <w:rFonts w:ascii="Georgia" w:hAnsi="Georgia"/>
          <w:color w:val="002060"/>
          <w:sz w:val="72"/>
          <w:szCs w:val="72"/>
          <w:lang w:val="uk-UA"/>
        </w:rPr>
      </w:pPr>
      <w:r w:rsidRPr="00E325ED">
        <w:rPr>
          <w:rFonts w:ascii="Georgia" w:hAnsi="Georgia"/>
          <w:color w:val="002060"/>
          <w:sz w:val="72"/>
          <w:szCs w:val="72"/>
          <w:lang w:val="uk-UA"/>
        </w:rPr>
        <w:t xml:space="preserve">Президента Європейської Асоціації викладачів – </w:t>
      </w:r>
      <w:proofErr w:type="spellStart"/>
      <w:r w:rsidRPr="00E325ED">
        <w:rPr>
          <w:rFonts w:ascii="Georgia" w:hAnsi="Georgia"/>
          <w:color w:val="002060"/>
          <w:sz w:val="72"/>
          <w:szCs w:val="72"/>
          <w:lang w:val="uk-UA"/>
        </w:rPr>
        <w:t>струнн</w:t>
      </w:r>
      <w:r w:rsidR="00E325ED" w:rsidRPr="00E325ED">
        <w:rPr>
          <w:rFonts w:ascii="Georgia" w:hAnsi="Georgia"/>
          <w:color w:val="002060"/>
          <w:sz w:val="72"/>
          <w:szCs w:val="72"/>
          <w:lang w:val="uk-UA"/>
        </w:rPr>
        <w:t>и</w:t>
      </w:r>
      <w:r w:rsidRPr="00E325ED">
        <w:rPr>
          <w:rFonts w:ascii="Georgia" w:hAnsi="Georgia"/>
          <w:color w:val="002060"/>
          <w:sz w:val="72"/>
          <w:szCs w:val="72"/>
          <w:lang w:val="uk-UA"/>
        </w:rPr>
        <w:t>ків</w:t>
      </w:r>
      <w:proofErr w:type="spellEnd"/>
      <w:r w:rsidRPr="00E325ED">
        <w:rPr>
          <w:rFonts w:ascii="Georgia" w:hAnsi="Georgia"/>
          <w:color w:val="002060"/>
          <w:sz w:val="72"/>
          <w:szCs w:val="72"/>
          <w:lang w:val="uk-UA"/>
        </w:rPr>
        <w:t xml:space="preserve">,  </w:t>
      </w:r>
    </w:p>
    <w:p w:rsidR="008F69BF" w:rsidRPr="00E325ED" w:rsidRDefault="008F69BF" w:rsidP="008F69BF">
      <w:pPr>
        <w:tabs>
          <w:tab w:val="left" w:pos="8505"/>
        </w:tabs>
        <w:jc w:val="center"/>
        <w:rPr>
          <w:rStyle w:val="xfm39020540"/>
          <w:rFonts w:ascii="Georgia" w:hAnsi="Georgia"/>
          <w:color w:val="002060"/>
          <w:sz w:val="72"/>
          <w:szCs w:val="72"/>
          <w:lang w:val="uk-UA"/>
        </w:rPr>
      </w:pP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>викладача-методиста по класу скрипки Школи джазового</w:t>
      </w:r>
    </w:p>
    <w:p w:rsidR="008F69BF" w:rsidRPr="00E325ED" w:rsidRDefault="008F69BF" w:rsidP="008F69BF">
      <w:pPr>
        <w:tabs>
          <w:tab w:val="left" w:pos="8505"/>
        </w:tabs>
        <w:jc w:val="center"/>
        <w:rPr>
          <w:rStyle w:val="xfm39020540"/>
          <w:rFonts w:ascii="Georgia" w:hAnsi="Georgia"/>
          <w:color w:val="002060"/>
          <w:sz w:val="72"/>
          <w:szCs w:val="72"/>
          <w:lang w:val="uk-UA"/>
        </w:rPr>
      </w:pP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 xml:space="preserve"> та естрадного мистецтв,</w:t>
      </w:r>
      <w:r w:rsidRPr="00E325ED">
        <w:rPr>
          <w:rStyle w:val="xfm39020540"/>
          <w:rFonts w:ascii="Georgia" w:hAnsi="Georgia"/>
          <w:color w:val="002060"/>
          <w:sz w:val="72"/>
          <w:szCs w:val="72"/>
        </w:rPr>
        <w:t> </w:t>
      </w: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 xml:space="preserve"> </w:t>
      </w:r>
    </w:p>
    <w:p w:rsidR="00243BBF" w:rsidRPr="00E325ED" w:rsidRDefault="008F69BF" w:rsidP="008F69BF">
      <w:pPr>
        <w:tabs>
          <w:tab w:val="left" w:pos="8505"/>
        </w:tabs>
        <w:jc w:val="center"/>
        <w:rPr>
          <w:rStyle w:val="xfm39020540"/>
          <w:rFonts w:ascii="Georgia" w:hAnsi="Georgia"/>
          <w:color w:val="002060"/>
          <w:sz w:val="72"/>
          <w:szCs w:val="72"/>
          <w:lang w:val="uk-UA"/>
        </w:rPr>
      </w:pP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 xml:space="preserve">засновника і керівника студії </w:t>
      </w:r>
    </w:p>
    <w:p w:rsidR="00E74A59" w:rsidRPr="00E325ED" w:rsidRDefault="00E325ED" w:rsidP="00E325ED">
      <w:pPr>
        <w:tabs>
          <w:tab w:val="left" w:pos="8505"/>
        </w:tabs>
        <w:jc w:val="center"/>
        <w:rPr>
          <w:rFonts w:ascii="Georgia" w:hAnsi="Georgia"/>
          <w:color w:val="002060"/>
          <w:sz w:val="72"/>
          <w:szCs w:val="72"/>
        </w:rPr>
      </w:pP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>«</w:t>
      </w:r>
      <w:r w:rsidR="008F69BF"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>Музична академія</w:t>
      </w:r>
      <w:r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>»</w:t>
      </w:r>
      <w:r w:rsidR="008F69BF" w:rsidRPr="00E325ED">
        <w:rPr>
          <w:rStyle w:val="xfm39020540"/>
          <w:rFonts w:ascii="Georgia" w:hAnsi="Georgia"/>
          <w:color w:val="002060"/>
          <w:sz w:val="72"/>
          <w:szCs w:val="72"/>
          <w:lang w:val="uk-UA"/>
        </w:rPr>
        <w:t xml:space="preserve"> (м. Київ)</w:t>
      </w:r>
    </w:p>
    <w:sectPr w:rsidR="00E74A59" w:rsidRPr="00E325ED" w:rsidSect="00E325E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9BF"/>
    <w:rsid w:val="000D0D15"/>
    <w:rsid w:val="00243BBF"/>
    <w:rsid w:val="003136A1"/>
    <w:rsid w:val="008F69BF"/>
    <w:rsid w:val="00A12B45"/>
    <w:rsid w:val="00E325ED"/>
    <w:rsid w:val="00E74A59"/>
    <w:rsid w:val="00EA2377"/>
    <w:rsid w:val="00F2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39020540">
    <w:name w:val="xfm_39020540"/>
    <w:basedOn w:val="a0"/>
    <w:rsid w:val="008F69BF"/>
  </w:style>
  <w:style w:type="paragraph" w:styleId="a3">
    <w:name w:val="Balloon Text"/>
    <w:basedOn w:val="a"/>
    <w:link w:val="a4"/>
    <w:uiPriority w:val="99"/>
    <w:semiHidden/>
    <w:unhideWhenUsed/>
    <w:rsid w:val="008F6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B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2019-03-19T13:33:00Z</dcterms:created>
  <dcterms:modified xsi:type="dcterms:W3CDTF">2019-03-19T14:39:00Z</dcterms:modified>
</cp:coreProperties>
</file>